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B952C8" w14:textId="77777777" w:rsidR="00B63973" w:rsidRDefault="00B63973" w:rsidP="00B63973">
      <w:pPr>
        <w:tabs>
          <w:tab w:val="num" w:pos="360"/>
        </w:tabs>
      </w:pPr>
      <w:bookmarkStart w:id="0" w:name="_Toc187013357"/>
      <w:bookmarkStart w:id="1" w:name="_Toc188269384"/>
      <w:bookmarkStart w:id="2" w:name="_Toc188282645"/>
      <w:bookmarkStart w:id="3" w:name="_Toc188282640"/>
      <w:bookmarkStart w:id="4" w:name="_Toc188282639"/>
    </w:p>
    <w:p w14:paraId="15457D18" w14:textId="66A99BBE" w:rsidR="00B63973" w:rsidRDefault="00B63973" w:rsidP="00B63973">
      <w:pPr>
        <w:pStyle w:val="Titolo2"/>
        <w:jc w:val="center"/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</w:pPr>
      <w:proofErr w:type="spellStart"/>
      <w:r w:rsidRPr="00B63973"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  <w:t>L'indice</w:t>
      </w:r>
      <w:proofErr w:type="spellEnd"/>
      <w:r w:rsidRPr="00B63973"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  <w:t xml:space="preserve"> di </w:t>
      </w:r>
      <w:proofErr w:type="spellStart"/>
      <w:r w:rsidRPr="00B63973"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  <w:t>invecchiamento</w:t>
      </w:r>
      <w:proofErr w:type="spellEnd"/>
      <w:r w:rsidRPr="00B63973"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  <w:t xml:space="preserve"> </w:t>
      </w:r>
      <w:proofErr w:type="spellStart"/>
      <w:r w:rsidRPr="00B63973"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  <w:t>attivo</w:t>
      </w:r>
      <w:bookmarkEnd w:id="0"/>
      <w:bookmarkEnd w:id="1"/>
      <w:bookmarkEnd w:id="2"/>
      <w:proofErr w:type="spellEnd"/>
    </w:p>
    <w:p w14:paraId="169D6FDC" w14:textId="77777777" w:rsidR="00B63973" w:rsidRPr="00B63973" w:rsidRDefault="00B63973" w:rsidP="00B63973">
      <w:pPr>
        <w:rPr>
          <w:lang w:val="en-GB" w:eastAsia="en-US"/>
        </w:rPr>
      </w:pPr>
    </w:p>
    <w:p w14:paraId="25DCC5D5" w14:textId="77777777" w:rsidR="00B63973" w:rsidRPr="008B346E" w:rsidRDefault="00B63973" w:rsidP="00B63973">
      <w:pPr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Secondo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definizione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fornita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dall'Organizzazione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Mondiale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Sanità, "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l'invecchiamento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attivo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è il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processo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ottimizzazione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opportunità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salute,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partecipazione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sicurezza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al fine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migliorare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qualità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vita con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l'invecchiamento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>" (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Organizzazione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Mondiale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Sanità, 2002).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L'impegno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condiviso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promuovere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un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ambiente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favorevole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all'invecchiamento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attivo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formalmente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adottato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dalle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Nazioni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Unite con il Piano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d'azione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internazionale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Madrid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sull'invecchiamento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Nazioni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Unite, 2002), ha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portato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Commissione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Europea e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Commissione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economica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l'Europa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Nazioni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Unite (UNECE) 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sviluppare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l'Indice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invecchiamento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attivo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(AAI) come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strumento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valutare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monitorare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progressi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verso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obiettivi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invecchiamento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attivo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in buona salute in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tutta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l'Unione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Europea.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Questo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stesso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metodo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è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stato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adottato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anche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altri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Paesi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applicato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studi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regionali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>.</w:t>
      </w:r>
    </w:p>
    <w:p w14:paraId="219E3421" w14:textId="77777777" w:rsidR="00B63973" w:rsidRPr="008B346E" w:rsidRDefault="00B63973" w:rsidP="00B63973">
      <w:pPr>
        <w:jc w:val="both"/>
        <w:rPr>
          <w:rFonts w:ascii="Poppins" w:hAnsi="Poppins" w:cs="Poppins"/>
          <w:sz w:val="20"/>
          <w:szCs w:val="20"/>
          <w:lang w:val="en-GB"/>
        </w:rPr>
      </w:pP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Avviata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nel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2010,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più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recente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pubblicazione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ufficiale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del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rapporto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AAI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risale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al 2018 (UNECE et al., 2019). L'AAI è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composta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da 22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indicatori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organizzati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in quattro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dimensioni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con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dati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disaggregati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genere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Tabella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7). 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dati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derivano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principalmente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indagini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come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l'Indagine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sulle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Forze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Lavoro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dell'UE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(EU-LFS),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l'Indagine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Europea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Qualità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Vita (EQLS),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l'Indagine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Europea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sul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Reddito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Condizioni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Vita (EU-SILC),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l'Indagine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Sociale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Europea (ESS)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l'Indagine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ICT di Eurostat. In Italia,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l'ISTAT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è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responsabile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raccolta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dati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fornisce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dati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AAI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aggregati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livello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regionale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sebbene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con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alcune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differenze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nelle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definizioni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operative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variabili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(ISTAT, 2020; Principi et al., 2023).</w:t>
      </w:r>
    </w:p>
    <w:p w14:paraId="4D428EDC" w14:textId="6778E2E7" w:rsidR="00B63973" w:rsidRPr="008B346E" w:rsidRDefault="00B63973" w:rsidP="00B63973">
      <w:pPr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L'AAI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assegna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ciascun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Paese un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punteggio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compreso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tra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0 e 100, dove 100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rappresenta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livello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più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elevato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partecipazione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attiva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benessere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nelle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dimensioni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analizzate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Oltre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evidenziare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differenze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regionali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associate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ricchezza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complessiva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ai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regimi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welfare,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risultati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rivelano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significative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disparità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genere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svantaggio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donne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in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particolare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indicatori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relativi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all'occupazione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al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reddito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ovvie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ragioni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quando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punteggio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AAI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viene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calcolato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sottogruppi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emerge un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gradiente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negativo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con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gruppi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più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anziani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mostrano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punteggi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più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bassi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Nel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complesso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l'indice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tende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diminuire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con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l'invecchiamento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popolazione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rivelando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un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limite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intrinseco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dell'indicatore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quando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utilizzato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valutare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successo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politiche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invecchiamento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attivo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o 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fini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comparativi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tra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diversi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contesti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(Ortega, 2021).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Inoltre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risultati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dell'AAI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fortemente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correlati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al PIL pro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capite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nonché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alle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caratteristiche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regimi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welfare.</w:t>
      </w:r>
    </w:p>
    <w:p w14:paraId="0D6F6298" w14:textId="77777777" w:rsidR="00B63973" w:rsidRPr="008B346E" w:rsidRDefault="00B63973" w:rsidP="00B63973">
      <w:pPr>
        <w:pStyle w:val="Didascalia"/>
        <w:rPr>
          <w:rFonts w:ascii="Poppins" w:hAnsi="Poppins" w:cs="Poppins"/>
          <w:szCs w:val="20"/>
          <w:lang w:val="en-GB"/>
        </w:rPr>
      </w:pPr>
      <w:proofErr w:type="spellStart"/>
      <w:r w:rsidRPr="008B346E">
        <w:rPr>
          <w:rFonts w:ascii="Poppins" w:hAnsi="Poppins" w:cs="Poppins"/>
          <w:szCs w:val="20"/>
          <w:lang w:val="en-GB"/>
        </w:rPr>
        <w:t>Tabella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</w:t>
      </w:r>
      <w:r w:rsidRPr="008B346E">
        <w:rPr>
          <w:rFonts w:ascii="Poppins" w:hAnsi="Poppins" w:cs="Poppins"/>
          <w:noProof/>
          <w:szCs w:val="20"/>
          <w:lang w:val="en-GB"/>
        </w:rPr>
        <w:t xml:space="preserve">8 </w:t>
      </w:r>
      <w:r w:rsidRPr="008B346E">
        <w:rPr>
          <w:rFonts w:ascii="Poppins" w:hAnsi="Poppins" w:cs="Poppins"/>
          <w:szCs w:val="20"/>
          <w:lang w:val="en-GB"/>
        </w:rPr>
        <w:t xml:space="preserve">- </w:t>
      </w:r>
      <w:proofErr w:type="spellStart"/>
      <w:r w:rsidRPr="008B346E">
        <w:rPr>
          <w:rFonts w:ascii="Poppins" w:hAnsi="Poppins" w:cs="Poppins"/>
          <w:szCs w:val="20"/>
          <w:lang w:val="en-GB"/>
        </w:rPr>
        <w:t>Indicatori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Cs w:val="20"/>
          <w:lang w:val="en-GB"/>
        </w:rPr>
        <w:t>dell'invecchiamento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Cs w:val="20"/>
          <w:lang w:val="en-GB"/>
        </w:rPr>
        <w:t>attivo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per </w:t>
      </w:r>
      <w:proofErr w:type="spellStart"/>
      <w:r w:rsidRPr="008B346E">
        <w:rPr>
          <w:rFonts w:ascii="Poppins" w:hAnsi="Poppins" w:cs="Poppins"/>
          <w:szCs w:val="20"/>
          <w:lang w:val="en-GB"/>
        </w:rPr>
        <w:t>dimensione</w:t>
      </w:r>
      <w:proofErr w:type="spellEnd"/>
      <w:r w:rsidRPr="008B346E">
        <w:rPr>
          <w:rFonts w:ascii="Poppins" w:hAnsi="Poppins" w:cs="Poppins"/>
          <w:szCs w:val="20"/>
          <w:lang w:val="en-GB"/>
        </w:rPr>
        <w:t>. Fonti: ISTAT (2020); Progetto Active Ageing Index (https://statswiki.unece.org/display/AAI/Active+Ageing+Index+Home).</w:t>
      </w: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2241"/>
        <w:gridCol w:w="3726"/>
        <w:gridCol w:w="3661"/>
      </w:tblGrid>
      <w:tr w:rsidR="00B63973" w:rsidRPr="008B346E" w14:paraId="438D6D70" w14:textId="77777777" w:rsidTr="00B74592">
        <w:tc>
          <w:tcPr>
            <w:tcW w:w="0" w:type="auto"/>
          </w:tcPr>
          <w:p w14:paraId="05261E70" w14:textId="77777777" w:rsidR="00B63973" w:rsidRPr="008B346E" w:rsidRDefault="00B63973" w:rsidP="00B74592">
            <w:pPr>
              <w:jc w:val="both"/>
              <w:rPr>
                <w:rFonts w:ascii="Poppins" w:hAnsi="Poppins" w:cs="Poppins"/>
                <w:b/>
                <w:b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b/>
                <w:bCs/>
                <w:lang w:val="en-GB"/>
              </w:rPr>
              <w:t>Etichetta</w:t>
            </w:r>
            <w:proofErr w:type="spellEnd"/>
          </w:p>
        </w:tc>
        <w:tc>
          <w:tcPr>
            <w:tcW w:w="0" w:type="auto"/>
          </w:tcPr>
          <w:p w14:paraId="226A7187" w14:textId="77777777" w:rsidR="00B63973" w:rsidRPr="008B346E" w:rsidRDefault="00B63973" w:rsidP="00B74592">
            <w:pPr>
              <w:jc w:val="both"/>
              <w:rPr>
                <w:rFonts w:ascii="Poppins" w:hAnsi="Poppins" w:cs="Poppins"/>
                <w:b/>
                <w:bCs/>
                <w:lang w:val="en-GB"/>
              </w:rPr>
            </w:pPr>
            <w:r w:rsidRPr="008B346E">
              <w:rPr>
                <w:rFonts w:ascii="Poppins" w:hAnsi="Poppins" w:cs="Poppins"/>
                <w:b/>
                <w:bCs/>
                <w:lang w:val="en-GB"/>
              </w:rPr>
              <w:t>AAI UNECE</w:t>
            </w:r>
          </w:p>
        </w:tc>
        <w:tc>
          <w:tcPr>
            <w:tcW w:w="0" w:type="auto"/>
          </w:tcPr>
          <w:p w14:paraId="6891FC6A" w14:textId="77777777" w:rsidR="00B63973" w:rsidRPr="008B346E" w:rsidRDefault="00B63973" w:rsidP="00B74592">
            <w:pPr>
              <w:jc w:val="both"/>
              <w:rPr>
                <w:rFonts w:ascii="Poppins" w:hAnsi="Poppins" w:cs="Poppins"/>
                <w:b/>
                <w:bCs/>
                <w:lang w:val="en-GB"/>
              </w:rPr>
            </w:pPr>
            <w:r w:rsidRPr="008B346E">
              <w:rPr>
                <w:rFonts w:ascii="Poppins" w:hAnsi="Poppins" w:cs="Poppins"/>
                <w:b/>
                <w:bCs/>
                <w:lang w:val="en-GB"/>
              </w:rPr>
              <w:t>AAI ISTAT</w:t>
            </w:r>
          </w:p>
        </w:tc>
      </w:tr>
      <w:tr w:rsidR="00B63973" w:rsidRPr="008B346E" w14:paraId="1FB9CFA2" w14:textId="77777777" w:rsidTr="00B74592">
        <w:tc>
          <w:tcPr>
            <w:tcW w:w="0" w:type="auto"/>
            <w:gridSpan w:val="3"/>
          </w:tcPr>
          <w:p w14:paraId="23AC2FFD" w14:textId="77777777" w:rsidR="00B63973" w:rsidRPr="008B346E" w:rsidRDefault="00B63973" w:rsidP="00B74592">
            <w:pPr>
              <w:jc w:val="both"/>
              <w:rPr>
                <w:rFonts w:ascii="Poppins" w:hAnsi="Poppins" w:cs="Poppins"/>
                <w:b/>
                <w:bCs/>
                <w:i/>
                <w:iCs/>
                <w:lang w:val="en-GB"/>
              </w:rPr>
            </w:pPr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 xml:space="preserve">Dominio: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>Occupazione</w:t>
            </w:r>
            <w:proofErr w:type="spellEnd"/>
          </w:p>
        </w:tc>
      </w:tr>
      <w:tr w:rsidR="00B63973" w:rsidRPr="008B346E" w14:paraId="0EC3F579" w14:textId="77777777" w:rsidTr="00B74592">
        <w:trPr>
          <w:trHeight w:val="154"/>
        </w:trPr>
        <w:tc>
          <w:tcPr>
            <w:tcW w:w="0" w:type="auto"/>
          </w:tcPr>
          <w:p w14:paraId="365F41B5" w14:textId="77777777" w:rsidR="00B63973" w:rsidRPr="008B346E" w:rsidRDefault="00B63973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r w:rsidRPr="008B346E">
              <w:rPr>
                <w:rFonts w:ascii="Poppins" w:hAnsi="Poppins" w:cs="Poppins"/>
                <w:i/>
                <w:iCs/>
                <w:lang w:val="en-GB"/>
              </w:rPr>
              <w:lastRenderedPageBreak/>
              <w:t xml:space="preserve">Tasso di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occupazione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55-59</w:t>
            </w:r>
          </w:p>
        </w:tc>
        <w:tc>
          <w:tcPr>
            <w:tcW w:w="0" w:type="auto"/>
            <w:gridSpan w:val="2"/>
            <w:vMerge w:val="restart"/>
          </w:tcPr>
          <w:p w14:paraId="7F689E02" w14:textId="77777777" w:rsidR="00B63973" w:rsidRPr="008B346E" w:rsidRDefault="00B63973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Chi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durante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la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settimana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riferimento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ha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svolto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un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lavoro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anche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solo per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un'ora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settimana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retribuito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scopo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lucro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per un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guadagno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familiare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. Chi non era al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lavoro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ma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aveva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un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impiego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un'attività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da cui era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temporaneamente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assente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 causa, ad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esempio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malattia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ferie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vertenze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sindacali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formazione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.</w:t>
            </w:r>
          </w:p>
          <w:p w14:paraId="6B82AA16" w14:textId="77777777" w:rsidR="00B63973" w:rsidRPr="008B346E" w:rsidRDefault="00B63973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>Fonte: EU-LFS</w:t>
            </w:r>
          </w:p>
        </w:tc>
      </w:tr>
      <w:tr w:rsidR="00B63973" w:rsidRPr="008B346E" w14:paraId="0435998F" w14:textId="77777777" w:rsidTr="00B74592">
        <w:trPr>
          <w:trHeight w:val="153"/>
        </w:trPr>
        <w:tc>
          <w:tcPr>
            <w:tcW w:w="0" w:type="auto"/>
          </w:tcPr>
          <w:p w14:paraId="0EACD097" w14:textId="77777777" w:rsidR="00B63973" w:rsidRPr="008B346E" w:rsidRDefault="00B63973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Tasso di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occupazione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60-64</w:t>
            </w:r>
          </w:p>
        </w:tc>
        <w:tc>
          <w:tcPr>
            <w:tcW w:w="0" w:type="auto"/>
            <w:gridSpan w:val="2"/>
            <w:vMerge/>
          </w:tcPr>
          <w:p w14:paraId="16CAFC16" w14:textId="77777777" w:rsidR="00B63973" w:rsidRPr="008B346E" w:rsidRDefault="00B63973" w:rsidP="00B74592">
            <w:pPr>
              <w:jc w:val="both"/>
              <w:rPr>
                <w:rFonts w:ascii="Poppins" w:hAnsi="Poppins" w:cs="Poppins"/>
                <w:lang w:val="en-GB"/>
              </w:rPr>
            </w:pPr>
          </w:p>
        </w:tc>
      </w:tr>
      <w:tr w:rsidR="00B63973" w:rsidRPr="008B346E" w14:paraId="40219B10" w14:textId="77777777" w:rsidTr="00B74592">
        <w:trPr>
          <w:trHeight w:val="153"/>
        </w:trPr>
        <w:tc>
          <w:tcPr>
            <w:tcW w:w="0" w:type="auto"/>
          </w:tcPr>
          <w:p w14:paraId="1750B3F5" w14:textId="77777777" w:rsidR="00B63973" w:rsidRPr="008B346E" w:rsidRDefault="00B63973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Tasso di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occupazione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65-69</w:t>
            </w:r>
          </w:p>
        </w:tc>
        <w:tc>
          <w:tcPr>
            <w:tcW w:w="0" w:type="auto"/>
            <w:gridSpan w:val="2"/>
            <w:vMerge/>
          </w:tcPr>
          <w:p w14:paraId="0E14698A" w14:textId="77777777" w:rsidR="00B63973" w:rsidRPr="008B346E" w:rsidRDefault="00B63973" w:rsidP="00B74592">
            <w:pPr>
              <w:jc w:val="both"/>
              <w:rPr>
                <w:rFonts w:ascii="Poppins" w:hAnsi="Poppins" w:cs="Poppins"/>
                <w:lang w:val="en-GB"/>
              </w:rPr>
            </w:pPr>
          </w:p>
        </w:tc>
      </w:tr>
      <w:tr w:rsidR="00B63973" w:rsidRPr="008B346E" w14:paraId="0EF44401" w14:textId="77777777" w:rsidTr="00B74592">
        <w:trPr>
          <w:trHeight w:val="153"/>
        </w:trPr>
        <w:tc>
          <w:tcPr>
            <w:tcW w:w="0" w:type="auto"/>
          </w:tcPr>
          <w:p w14:paraId="64469D09" w14:textId="77777777" w:rsidR="00B63973" w:rsidRPr="008B346E" w:rsidRDefault="00B63973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Tasso di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occupazione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70-74</w:t>
            </w:r>
          </w:p>
        </w:tc>
        <w:tc>
          <w:tcPr>
            <w:tcW w:w="0" w:type="auto"/>
            <w:gridSpan w:val="2"/>
            <w:vMerge/>
          </w:tcPr>
          <w:p w14:paraId="04035583" w14:textId="77777777" w:rsidR="00B63973" w:rsidRPr="008B346E" w:rsidRDefault="00B63973" w:rsidP="00B74592">
            <w:pPr>
              <w:jc w:val="both"/>
              <w:rPr>
                <w:rFonts w:ascii="Poppins" w:hAnsi="Poppins" w:cs="Poppins"/>
                <w:lang w:val="en-GB"/>
              </w:rPr>
            </w:pPr>
          </w:p>
        </w:tc>
      </w:tr>
      <w:tr w:rsidR="00B63973" w:rsidRPr="008B346E" w14:paraId="2A557CE3" w14:textId="77777777" w:rsidTr="00B74592">
        <w:trPr>
          <w:trHeight w:val="153"/>
        </w:trPr>
        <w:tc>
          <w:tcPr>
            <w:tcW w:w="0" w:type="auto"/>
            <w:gridSpan w:val="3"/>
          </w:tcPr>
          <w:p w14:paraId="4BE1A3CB" w14:textId="77777777" w:rsidR="00B63973" w:rsidRPr="008B346E" w:rsidRDefault="00B63973" w:rsidP="00B74592">
            <w:pPr>
              <w:jc w:val="both"/>
              <w:rPr>
                <w:rFonts w:ascii="Poppins" w:hAnsi="Poppins" w:cs="Poppins"/>
                <w:b/>
                <w:bCs/>
                <w:i/>
                <w:iCs/>
                <w:lang w:val="en-GB"/>
              </w:rPr>
            </w:pPr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 xml:space="preserve">Dominio: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>Partecipazione</w:t>
            </w:r>
            <w:proofErr w:type="spellEnd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>alla</w:t>
            </w:r>
            <w:proofErr w:type="spellEnd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>società</w:t>
            </w:r>
            <w:proofErr w:type="spellEnd"/>
          </w:p>
        </w:tc>
      </w:tr>
      <w:tr w:rsidR="00B63973" w:rsidRPr="008B346E" w14:paraId="1D82BCA3" w14:textId="77777777" w:rsidTr="00B74592">
        <w:tc>
          <w:tcPr>
            <w:tcW w:w="0" w:type="auto"/>
          </w:tcPr>
          <w:p w14:paraId="2CA4D7A6" w14:textId="77777777" w:rsidR="00B63973" w:rsidRPr="008B346E" w:rsidRDefault="00B63973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Attività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volontariato</w:t>
            </w:r>
            <w:proofErr w:type="spellEnd"/>
          </w:p>
        </w:tc>
        <w:tc>
          <w:tcPr>
            <w:tcW w:w="0" w:type="auto"/>
          </w:tcPr>
          <w:p w14:paraId="4AF1C436" w14:textId="77777777" w:rsidR="00B63973" w:rsidRPr="008B346E" w:rsidRDefault="00B63973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Si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prega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esaminare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attentamente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l'elenco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organizzazioni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dirci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con quale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frequenza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ha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svolto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attività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volontariato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non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retribuita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presso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le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seguenti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organizzazioni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negli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ultimi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12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mesi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? a. Servizi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sociali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comunitari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(ad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esempio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organizzazioni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aiutano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anziani,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giovani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disabili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altre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persone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bisognose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); b.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Associazioni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educative,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culturali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sportive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professionali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; c.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Movimenti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sociali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(ad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esempio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ambientalisti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per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diritti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umani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)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enti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beneficenza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(ad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esempio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raccolta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fondi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campagne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); e.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Altre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organizzazioni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volontariato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percentuale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over 55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hanno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risposto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almeno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una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volta 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settimana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). Fonte: EQLS.</w:t>
            </w:r>
          </w:p>
        </w:tc>
        <w:tc>
          <w:tcPr>
            <w:tcW w:w="0" w:type="auto"/>
          </w:tcPr>
          <w:p w14:paraId="38011B57" w14:textId="77777777" w:rsidR="00B63973" w:rsidRPr="008B346E" w:rsidRDefault="00B63973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Hai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svolto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attività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volontariato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non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retribuita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(55+)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negli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ultimi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12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mesi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presso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associazioni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gruppi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volontariato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?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Sì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; No. Fonte: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Istat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-ADL.</w:t>
            </w:r>
          </w:p>
        </w:tc>
      </w:tr>
      <w:tr w:rsidR="00B63973" w:rsidRPr="008B346E" w14:paraId="0A8645F5" w14:textId="77777777" w:rsidTr="00B74592">
        <w:tc>
          <w:tcPr>
            <w:tcW w:w="0" w:type="auto"/>
          </w:tcPr>
          <w:p w14:paraId="3B8B7F80" w14:textId="77777777" w:rsidR="00B63973" w:rsidRPr="008B346E" w:rsidRDefault="00B63973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r w:rsidRPr="008B346E">
              <w:rPr>
                <w:rFonts w:ascii="Poppins" w:hAnsi="Poppins" w:cs="Poppins"/>
                <w:i/>
                <w:iCs/>
                <w:lang w:val="en-GB"/>
              </w:rPr>
              <w:lastRenderedPageBreak/>
              <w:t xml:space="preserve">Cura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dei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figli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dei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nipoti</w:t>
            </w:r>
            <w:proofErr w:type="spellEnd"/>
          </w:p>
        </w:tc>
        <w:tc>
          <w:tcPr>
            <w:tcW w:w="0" w:type="auto"/>
          </w:tcPr>
          <w:p w14:paraId="71A71382" w14:textId="77777777" w:rsidR="00B63973" w:rsidRPr="008B346E" w:rsidRDefault="00B63973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In generale, con quale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frequenza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sei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coinvolto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in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una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seguenti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attività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al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fuori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del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lavoro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retribuito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? a.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Prenderti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cura e/o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educare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tuoi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figli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; b.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Prenderti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cura e/o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educare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tuoi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nipoti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percentuale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coloro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hanno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risposto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almeno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una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volta 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settimana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). Fonte: EQLS.</w:t>
            </w:r>
          </w:p>
        </w:tc>
        <w:tc>
          <w:tcPr>
            <w:tcW w:w="0" w:type="auto"/>
          </w:tcPr>
          <w:p w14:paraId="31A46367" w14:textId="77777777" w:rsidR="00B63973" w:rsidRPr="008B346E" w:rsidRDefault="00B63973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Nelle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ultime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quattro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settimane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hai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fornito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alcuni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seguenti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tipi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aiuto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non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retribuito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persone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parenti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non)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non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vivono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con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? (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risposta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multipla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relativa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 11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possibili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tipi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aiuto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): cura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assistenza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figli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. Fonte: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Istat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-FSS.</w:t>
            </w:r>
          </w:p>
        </w:tc>
      </w:tr>
      <w:tr w:rsidR="00B63973" w:rsidRPr="008B346E" w14:paraId="0CC942A1" w14:textId="77777777" w:rsidTr="00B74592">
        <w:tc>
          <w:tcPr>
            <w:tcW w:w="0" w:type="auto"/>
          </w:tcPr>
          <w:p w14:paraId="5C366BD1" w14:textId="77777777" w:rsidR="00B63973" w:rsidRPr="008B346E" w:rsidRDefault="00B63973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Assistenza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agli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anziani</w:t>
            </w:r>
          </w:p>
        </w:tc>
        <w:tc>
          <w:tcPr>
            <w:tcW w:w="0" w:type="auto"/>
          </w:tcPr>
          <w:p w14:paraId="2ED32A63" w14:textId="77777777" w:rsidR="00B63973" w:rsidRPr="008B346E" w:rsidRDefault="00B63973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In generale, con quale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frequenza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sei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coinvolto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in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una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seguenti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attività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al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fuori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del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lavoro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retribuito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? d. Assistenza 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familiari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vicini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amici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disabili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infermi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inferiore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ai 75 anni; e. Assistenza 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familiari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vicini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amici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disabili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infermi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pari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superiore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 75 anni (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percentuale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persone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pari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superiore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 55 anni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hanno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risposto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almeno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una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volta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alla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settimana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). Fonte: EQLS.</w:t>
            </w:r>
          </w:p>
        </w:tc>
        <w:tc>
          <w:tcPr>
            <w:tcW w:w="0" w:type="auto"/>
          </w:tcPr>
          <w:p w14:paraId="760DDC4C" w14:textId="77777777" w:rsidR="00B63973" w:rsidRPr="008B346E" w:rsidRDefault="00B63973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Nelle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ultime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quattro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settimane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lei (55+) ha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fornito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alcuni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seguenti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tipi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aiuto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non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retribuito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persone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parenti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non)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non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vivono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con lei? (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risposta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multipla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relativa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 11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possibili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tipi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aiuto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): cura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assistenza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 persona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adulta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aiuto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nel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lavarsi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vestirsi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mangiare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ecc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.). Fonte: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Istat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-FSS.</w:t>
            </w:r>
          </w:p>
        </w:tc>
      </w:tr>
      <w:tr w:rsidR="00B63973" w:rsidRPr="008B346E" w14:paraId="668366C5" w14:textId="77777777" w:rsidTr="00B74592">
        <w:tc>
          <w:tcPr>
            <w:tcW w:w="0" w:type="auto"/>
          </w:tcPr>
          <w:p w14:paraId="200DC713" w14:textId="77777777" w:rsidR="00B63973" w:rsidRPr="008B346E" w:rsidRDefault="00B63973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Partecipazione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politica</w:t>
            </w:r>
            <w:proofErr w:type="spellEnd"/>
          </w:p>
        </w:tc>
        <w:tc>
          <w:tcPr>
            <w:tcW w:w="0" w:type="auto"/>
          </w:tcPr>
          <w:p w14:paraId="4B9ADA4D" w14:textId="77777777" w:rsidR="00B63973" w:rsidRPr="008B346E" w:rsidRDefault="00B63973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Negli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ultimi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12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mesi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hai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...? a.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Partecipato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una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riunione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un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sindacato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di un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partito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politico o di un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gruppo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azione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politica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; b.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Partecipato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una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protesta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una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manifestazione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; c. Firmato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una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petizione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anche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via e-mail o online; d.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Contattato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un politico o un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funzionario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pubblico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diverso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dai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contatti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routine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derivanti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dall'uso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servizi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pubblici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) (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percentuale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persone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pari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superiore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 55 anni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hanno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risposto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sì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). Fonte: EQLS.</w:t>
            </w:r>
          </w:p>
        </w:tc>
        <w:tc>
          <w:tcPr>
            <w:tcW w:w="0" w:type="auto"/>
          </w:tcPr>
          <w:p w14:paraId="0EB590DF" w14:textId="77777777" w:rsidR="00B63973" w:rsidRPr="008B346E" w:rsidRDefault="00B63973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Hai (55+) (a)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partecipato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riunioni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un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sindacato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di un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partito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politico,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associazioni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ecologiste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per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diritti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civili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per la pace; (b) a un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comizio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una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manifestazione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protesta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; (c) non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incluso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; (d) non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incluso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;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negli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ultimi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12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mesi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?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Sì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; No. Fonte: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Istat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-ADL.</w:t>
            </w:r>
          </w:p>
        </w:tc>
      </w:tr>
      <w:tr w:rsidR="00B63973" w:rsidRPr="008B346E" w14:paraId="5D86FB47" w14:textId="77777777" w:rsidTr="00B74592">
        <w:tc>
          <w:tcPr>
            <w:tcW w:w="0" w:type="auto"/>
            <w:gridSpan w:val="3"/>
          </w:tcPr>
          <w:p w14:paraId="5A0A7067" w14:textId="77777777" w:rsidR="00B63973" w:rsidRPr="008B346E" w:rsidRDefault="00B63973" w:rsidP="00B74592">
            <w:pPr>
              <w:jc w:val="both"/>
              <w:rPr>
                <w:rFonts w:ascii="Poppins" w:hAnsi="Poppins" w:cs="Poppins"/>
                <w:b/>
                <w:bCs/>
                <w:i/>
                <w:iCs/>
                <w:lang w:val="en-GB"/>
              </w:rPr>
            </w:pPr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lastRenderedPageBreak/>
              <w:t xml:space="preserve">Dominio: Vita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>indipendente</w:t>
            </w:r>
            <w:proofErr w:type="spellEnd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 xml:space="preserve">, sana e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>sicura</w:t>
            </w:r>
            <w:proofErr w:type="spellEnd"/>
          </w:p>
        </w:tc>
      </w:tr>
      <w:tr w:rsidR="00B63973" w:rsidRPr="008B346E" w14:paraId="7606128A" w14:textId="77777777" w:rsidTr="00B74592">
        <w:tc>
          <w:tcPr>
            <w:tcW w:w="0" w:type="auto"/>
          </w:tcPr>
          <w:p w14:paraId="1E62C729" w14:textId="77777777" w:rsidR="00B63973" w:rsidRPr="008B346E" w:rsidRDefault="00B63973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Esercizio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fisico</w:t>
            </w:r>
            <w:proofErr w:type="spellEnd"/>
          </w:p>
        </w:tc>
        <w:tc>
          <w:tcPr>
            <w:tcW w:w="0" w:type="auto"/>
          </w:tcPr>
          <w:p w14:paraId="4E7F26BE" w14:textId="77777777" w:rsidR="00B63973" w:rsidRPr="008B346E" w:rsidRDefault="00B63973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Percentuale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persone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pari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superiore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 55 anni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praticano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esercizio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fisico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sport quasi ogni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giorno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. Fonte: EQLS.</w:t>
            </w:r>
          </w:p>
        </w:tc>
        <w:tc>
          <w:tcPr>
            <w:tcW w:w="0" w:type="auto"/>
          </w:tcPr>
          <w:p w14:paraId="7EFE1F5C" w14:textId="77777777" w:rsidR="00B63973" w:rsidRPr="008B346E" w:rsidRDefault="00B63973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Lei (55+)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pratica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uno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più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tipi di sport in modo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continuativo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oppure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svolge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attività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fisica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(ad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esempio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camminare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per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almeno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due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chilometri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nuotare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andare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in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bicicletta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altro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)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una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più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volte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alla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settimana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?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Sì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; No. Fonte: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Istat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- ADL.</w:t>
            </w:r>
          </w:p>
        </w:tc>
      </w:tr>
      <w:tr w:rsidR="00B63973" w:rsidRPr="008B346E" w14:paraId="2724EE66" w14:textId="77777777" w:rsidTr="00B74592">
        <w:tc>
          <w:tcPr>
            <w:tcW w:w="0" w:type="auto"/>
          </w:tcPr>
          <w:p w14:paraId="62023DBA" w14:textId="77777777" w:rsidR="00B63973" w:rsidRPr="008B346E" w:rsidRDefault="00B63973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Accesso ai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servizi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sanitari</w:t>
            </w:r>
            <w:proofErr w:type="spellEnd"/>
          </w:p>
        </w:tc>
        <w:tc>
          <w:tcPr>
            <w:tcW w:w="0" w:type="auto"/>
            <w:gridSpan w:val="2"/>
          </w:tcPr>
          <w:p w14:paraId="0B0703AE" w14:textId="77777777" w:rsidR="00B63973" w:rsidRPr="008B346E" w:rsidRDefault="00B63973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Percentuale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persone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pari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superiore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 55 anni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dichiarano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non aver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avuto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bisogno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insoddisfatto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visite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trattamenti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medici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odontoiatrici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nei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12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mesi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precedenti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l'indagine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. Fonte: EU-SILC.</w:t>
            </w:r>
          </w:p>
        </w:tc>
      </w:tr>
      <w:tr w:rsidR="00B63973" w:rsidRPr="008B346E" w14:paraId="3EA0ED41" w14:textId="77777777" w:rsidTr="00B74592">
        <w:tc>
          <w:tcPr>
            <w:tcW w:w="0" w:type="auto"/>
          </w:tcPr>
          <w:p w14:paraId="4EDA7DC5" w14:textId="77777777" w:rsidR="00B63973" w:rsidRPr="008B346E" w:rsidRDefault="00B63973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Soluzioni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di vita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indipendente</w:t>
            </w:r>
            <w:proofErr w:type="spellEnd"/>
          </w:p>
        </w:tc>
        <w:tc>
          <w:tcPr>
            <w:tcW w:w="0" w:type="auto"/>
            <w:gridSpan w:val="2"/>
          </w:tcPr>
          <w:p w14:paraId="2F17C9AE" w14:textId="77777777" w:rsidR="00B63973" w:rsidRPr="008B346E" w:rsidRDefault="00B63973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Percentuale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persone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pari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superiore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 75 anni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vivono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in nuclei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familiari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composti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una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sola persona o da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una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coppia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. Fonte: EU-SILC.</w:t>
            </w:r>
          </w:p>
        </w:tc>
      </w:tr>
      <w:tr w:rsidR="00B63973" w:rsidRPr="008B346E" w14:paraId="160F10E1" w14:textId="77777777" w:rsidTr="00B74592">
        <w:tc>
          <w:tcPr>
            <w:tcW w:w="0" w:type="auto"/>
          </w:tcPr>
          <w:p w14:paraId="3EBAB6AC" w14:textId="77777777" w:rsidR="00B63973" w:rsidRPr="008B346E" w:rsidRDefault="00B63973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Reddito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mediano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relativo</w:t>
            </w:r>
            <w:proofErr w:type="spellEnd"/>
          </w:p>
        </w:tc>
        <w:tc>
          <w:tcPr>
            <w:tcW w:w="0" w:type="auto"/>
            <w:gridSpan w:val="2"/>
          </w:tcPr>
          <w:p w14:paraId="1BFEB915" w14:textId="77777777" w:rsidR="00B63973" w:rsidRPr="008B346E" w:rsidRDefault="00B63973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Rapporto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tra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il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reddito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disponibile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mediano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equivalente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persone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pari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superiore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 65 anni e il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reddito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disponibile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mediano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equivalente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persone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inferiore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 65 anni. Fonte: EU-SILC.</w:t>
            </w:r>
          </w:p>
        </w:tc>
      </w:tr>
      <w:tr w:rsidR="00B63973" w:rsidRPr="008B346E" w14:paraId="65C631A1" w14:textId="77777777" w:rsidTr="00B74592">
        <w:tc>
          <w:tcPr>
            <w:tcW w:w="0" w:type="auto"/>
          </w:tcPr>
          <w:p w14:paraId="5B074EB2" w14:textId="77777777" w:rsidR="00B63973" w:rsidRPr="008B346E" w:rsidRDefault="00B63973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Nessun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rischio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povertà</w:t>
            </w:r>
            <w:proofErr w:type="spellEnd"/>
          </w:p>
        </w:tc>
        <w:tc>
          <w:tcPr>
            <w:tcW w:w="0" w:type="auto"/>
            <w:gridSpan w:val="2"/>
          </w:tcPr>
          <w:p w14:paraId="4262DD07" w14:textId="77777777" w:rsidR="00B63973" w:rsidRPr="008B346E" w:rsidRDefault="00B63973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Percentuale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persone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pari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superiore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 65 anni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non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sono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rischio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povertà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(definite come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coloro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con un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reddito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disponibile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equivalente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dopo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trasferimenti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sociali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inferiore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alla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soglia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rischio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povertà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fissata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al 50% del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reddito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disponibile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equivalente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mediano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nazionale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dopo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trasferimenti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sociali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). Fonte: EU-SILC.</w:t>
            </w:r>
          </w:p>
        </w:tc>
      </w:tr>
      <w:tr w:rsidR="00B63973" w:rsidRPr="008B346E" w14:paraId="30C81EAC" w14:textId="77777777" w:rsidTr="00B74592">
        <w:tc>
          <w:tcPr>
            <w:tcW w:w="0" w:type="auto"/>
          </w:tcPr>
          <w:p w14:paraId="7F6AD064" w14:textId="77777777" w:rsidR="00B63973" w:rsidRPr="008B346E" w:rsidRDefault="00B63973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Nessuna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grave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privazione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materiale</w:t>
            </w:r>
            <w:proofErr w:type="spellEnd"/>
          </w:p>
        </w:tc>
        <w:tc>
          <w:tcPr>
            <w:tcW w:w="0" w:type="auto"/>
            <w:gridSpan w:val="2"/>
          </w:tcPr>
          <w:p w14:paraId="3FC9838A" w14:textId="77777777" w:rsidR="00B63973" w:rsidRPr="008B346E" w:rsidRDefault="00B63973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Percentuale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persone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pari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superiore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 65 anni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non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versano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in grave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deprivazione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materiale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. La grave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deprivazione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materiale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riferisce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 uno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stato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stress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economico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duraturo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definito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come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l'impossibilità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forzata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permettersi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almeno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quattro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seguenti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nove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voci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: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pagare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l'affitto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il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mutuo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le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bollette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;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riscaldare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adeguatamente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la propria casa;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affrontare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spese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impreviste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;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mangiare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carne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proteine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regolarmente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;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andare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in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vacanza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;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acquistare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un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televisore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;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una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lavatrice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;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un'auto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; un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telefono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. Fonte: EU-SILC.</w:t>
            </w:r>
          </w:p>
        </w:tc>
      </w:tr>
      <w:tr w:rsidR="00B63973" w:rsidRPr="008B346E" w14:paraId="11486983" w14:textId="77777777" w:rsidTr="00B74592">
        <w:tc>
          <w:tcPr>
            <w:tcW w:w="0" w:type="auto"/>
          </w:tcPr>
          <w:p w14:paraId="084D88A6" w14:textId="77777777" w:rsidR="00B63973" w:rsidRPr="008B346E" w:rsidRDefault="00B63973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lastRenderedPageBreak/>
              <w:t>Sicurezza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fisica</w:t>
            </w:r>
            <w:proofErr w:type="spellEnd"/>
          </w:p>
        </w:tc>
        <w:tc>
          <w:tcPr>
            <w:tcW w:w="0" w:type="auto"/>
          </w:tcPr>
          <w:p w14:paraId="21800BD1" w14:textId="77777777" w:rsidR="00B63973" w:rsidRPr="008B346E" w:rsidRDefault="00B63973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Quanto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senti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sicuro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sentiresti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sicuro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camminare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da solo in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questa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zona (zona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quartiere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dell'intervistato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) dopo il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tramonto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? (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percentuale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persone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pari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superiore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 55 anni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sentono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al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sicuro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molto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al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sicuro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). Fonte: ESS.</w:t>
            </w:r>
          </w:p>
        </w:tc>
        <w:tc>
          <w:tcPr>
            <w:tcW w:w="0" w:type="auto"/>
          </w:tcPr>
          <w:p w14:paraId="48521DA7" w14:textId="77777777" w:rsidR="00B63973" w:rsidRPr="008B346E" w:rsidRDefault="00B63973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La zona in cui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vive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la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tua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famiglia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è 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rischio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criminalità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?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Pochi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; Per niente. Fonte: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Istat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-ADL.</w:t>
            </w:r>
          </w:p>
        </w:tc>
      </w:tr>
      <w:tr w:rsidR="00B63973" w:rsidRPr="008B346E" w14:paraId="4D2ADB24" w14:textId="77777777" w:rsidTr="00B74592">
        <w:tc>
          <w:tcPr>
            <w:tcW w:w="0" w:type="auto"/>
          </w:tcPr>
          <w:p w14:paraId="220471E7" w14:textId="77777777" w:rsidR="00B63973" w:rsidRPr="008B346E" w:rsidRDefault="00B63973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Apprendimento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permanente</w:t>
            </w:r>
            <w:proofErr w:type="spellEnd"/>
          </w:p>
        </w:tc>
        <w:tc>
          <w:tcPr>
            <w:tcW w:w="0" w:type="auto"/>
            <w:gridSpan w:val="2"/>
          </w:tcPr>
          <w:p w14:paraId="1F925DF2" w14:textId="77777777" w:rsidR="00B63973" w:rsidRPr="008B346E" w:rsidRDefault="00B63973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Hai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frequentato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corsi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seminari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conferenze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ricevuto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lezioni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istruzioni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private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all'interno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all'esterno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del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sistema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educativo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regolare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nelle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ultime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4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settimane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? (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percentuale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persone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compresa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tra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55 e 74 anni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hanno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risposto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sì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). Fonte: EU-LFS.</w:t>
            </w:r>
          </w:p>
        </w:tc>
      </w:tr>
      <w:tr w:rsidR="00B63973" w:rsidRPr="008B346E" w14:paraId="433D1A5B" w14:textId="77777777" w:rsidTr="00B74592">
        <w:tc>
          <w:tcPr>
            <w:tcW w:w="0" w:type="auto"/>
            <w:gridSpan w:val="3"/>
          </w:tcPr>
          <w:p w14:paraId="0025BFD6" w14:textId="77777777" w:rsidR="00B63973" w:rsidRPr="008B346E" w:rsidRDefault="00B63973" w:rsidP="00B74592">
            <w:pPr>
              <w:jc w:val="both"/>
              <w:rPr>
                <w:rFonts w:ascii="Poppins" w:hAnsi="Poppins" w:cs="Poppins"/>
                <w:b/>
                <w:bCs/>
                <w:i/>
                <w:iCs/>
                <w:lang w:val="en-GB"/>
              </w:rPr>
            </w:pPr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 xml:space="preserve">Dominio: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>Capacità</w:t>
            </w:r>
            <w:proofErr w:type="spellEnd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>ambiente</w:t>
            </w:r>
            <w:proofErr w:type="spellEnd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>favorevole</w:t>
            </w:r>
            <w:proofErr w:type="spellEnd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 xml:space="preserve"> per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>l'invecchiamento</w:t>
            </w:r>
            <w:proofErr w:type="spellEnd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>attivo</w:t>
            </w:r>
            <w:proofErr w:type="spellEnd"/>
          </w:p>
        </w:tc>
      </w:tr>
      <w:tr w:rsidR="00B63973" w:rsidRPr="008B346E" w14:paraId="53F4B65A" w14:textId="77777777" w:rsidTr="00B74592">
        <w:tc>
          <w:tcPr>
            <w:tcW w:w="0" w:type="auto"/>
          </w:tcPr>
          <w:p w14:paraId="1A28F5F2" w14:textId="77777777" w:rsidR="00B63973" w:rsidRPr="008B346E" w:rsidRDefault="00B63973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Aspettativa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di vita residua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all'età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di 55 anni</w:t>
            </w:r>
          </w:p>
        </w:tc>
        <w:tc>
          <w:tcPr>
            <w:tcW w:w="0" w:type="auto"/>
            <w:gridSpan w:val="2"/>
          </w:tcPr>
          <w:p w14:paraId="30700175" w14:textId="77777777" w:rsidR="00B63973" w:rsidRPr="008B346E" w:rsidRDefault="00B63973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Aspettativa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vita residua a 55 anni divisa per 50 per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calcolare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la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percentuale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raggiungimento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dell'aspettativa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vita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nell'obiettivo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105 anni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aspettativa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vita. Fonte: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Tavole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mortalità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Eurostat</w:t>
            </w:r>
          </w:p>
        </w:tc>
      </w:tr>
      <w:tr w:rsidR="00B63973" w:rsidRPr="008B346E" w14:paraId="7934200F" w14:textId="77777777" w:rsidTr="00B74592">
        <w:tc>
          <w:tcPr>
            <w:tcW w:w="0" w:type="auto"/>
          </w:tcPr>
          <w:p w14:paraId="6E047428" w14:textId="77777777" w:rsidR="00B63973" w:rsidRPr="008B346E" w:rsidRDefault="00B63973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Quota di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aspettativa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di vita in buona salute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all'età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di 55 anni</w:t>
            </w:r>
          </w:p>
        </w:tc>
        <w:tc>
          <w:tcPr>
            <w:tcW w:w="0" w:type="auto"/>
            <w:gridSpan w:val="2"/>
          </w:tcPr>
          <w:p w14:paraId="3BE91E17" w14:textId="77777777" w:rsidR="00B63973" w:rsidRPr="008B346E" w:rsidRDefault="00B63973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Percentuale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anni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trascorsi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senza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limitazioni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attività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causate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problemi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salute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nell'aspettativa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vita residua a 55 anni. Fonti: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tavole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mortalità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Eurostat e EU-SILC</w:t>
            </w:r>
          </w:p>
        </w:tc>
      </w:tr>
      <w:tr w:rsidR="00B63973" w:rsidRPr="008B346E" w14:paraId="5F57D038" w14:textId="77777777" w:rsidTr="00B74592">
        <w:tc>
          <w:tcPr>
            <w:tcW w:w="0" w:type="auto"/>
          </w:tcPr>
          <w:p w14:paraId="5FBED922" w14:textId="77777777" w:rsidR="00B63973" w:rsidRPr="008B346E" w:rsidRDefault="00B63973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Benessere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mentale</w:t>
            </w:r>
            <w:proofErr w:type="spellEnd"/>
          </w:p>
        </w:tc>
        <w:tc>
          <w:tcPr>
            <w:tcW w:w="0" w:type="auto"/>
          </w:tcPr>
          <w:p w14:paraId="379CC698" w14:textId="77777777" w:rsidR="00B63973" w:rsidRPr="008B346E" w:rsidRDefault="00B63973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Percentuale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persone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pari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superiore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 55 anni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hanno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ottenuto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un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punteggio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superiore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 13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punti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(non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inclusi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)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nel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questionario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WHO5.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Quest'ultimo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include cinque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affermazioni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: 1) Mi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sono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sentito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allegro e di buon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umore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; 2) Mi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sono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sentito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calmo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rilassato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; 3) Mi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sono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sentito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attivo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vigoroso; 4) Mi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sono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svegliato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sentendomi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fresco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riposato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; 5) La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mia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vita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quotidiana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è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stata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piena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cose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mi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interessano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con cui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gli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intervistati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sono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d'accordo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in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lastRenderedPageBreak/>
              <w:t>disaccordo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su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una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scala da 5 a 0. Fonte: EHIS.</w:t>
            </w:r>
          </w:p>
        </w:tc>
        <w:tc>
          <w:tcPr>
            <w:tcW w:w="0" w:type="auto"/>
          </w:tcPr>
          <w:p w14:paraId="147B7583" w14:textId="77777777" w:rsidR="00B63973" w:rsidRPr="008B346E" w:rsidRDefault="00B63973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lastRenderedPageBreak/>
              <w:t xml:space="preserve">Nelle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ultime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4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settimane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sei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sentito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(55+): Felice; Calmo e/o in pace;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Pieno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energia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;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Molto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con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piedi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per terra (scala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invertita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);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Scoraggiato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triste (scala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invertita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). Le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categorie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risposta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ciascuna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queste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cinque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domande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del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sondaggio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sono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: Sempre = 5. Quasi sempre = 4.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Molto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spesso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= 3. A volte = 2. Quasi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mai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= 1. Mai = 0.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L'intervallo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va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da 0 a 25, dove 0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rappresenta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la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peggiore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qualità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vita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possibile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25 la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migliore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qualità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vita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possibile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ed è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stato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convertito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r w:rsidRPr="008B346E">
              <w:rPr>
                <w:rFonts w:ascii="Poppins" w:hAnsi="Poppins" w:cs="Poppins"/>
                <w:lang w:val="en-GB"/>
              </w:rPr>
              <w:lastRenderedPageBreak/>
              <w:t xml:space="preserve">in un intervallo da 0 a 100. Fonte: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Istat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-ADL.</w:t>
            </w:r>
          </w:p>
        </w:tc>
      </w:tr>
      <w:tr w:rsidR="00B63973" w:rsidRPr="008B346E" w14:paraId="2BC94AF2" w14:textId="77777777" w:rsidTr="00B74592">
        <w:tc>
          <w:tcPr>
            <w:tcW w:w="0" w:type="auto"/>
          </w:tcPr>
          <w:p w14:paraId="46DBE5EF" w14:textId="77777777" w:rsidR="00B63973" w:rsidRPr="008B346E" w:rsidRDefault="00B63973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lastRenderedPageBreak/>
              <w:t>Utilizzo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delle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TIC</w:t>
            </w:r>
          </w:p>
        </w:tc>
        <w:tc>
          <w:tcPr>
            <w:tcW w:w="0" w:type="auto"/>
          </w:tcPr>
          <w:p w14:paraId="7D10E9BF" w14:textId="77777777" w:rsidR="00B63973" w:rsidRPr="008B346E" w:rsidRDefault="00B63973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Con quale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frequenza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media (55-74)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hai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utilizzato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Internet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negli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ultimi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mesi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? Ogni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giorno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quasi ogni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giorno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;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Almeno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una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volta 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settimana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(ma non tutti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giorni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). Fonte: EU-ICT.</w:t>
            </w:r>
          </w:p>
        </w:tc>
        <w:tc>
          <w:tcPr>
            <w:tcW w:w="0" w:type="auto"/>
          </w:tcPr>
          <w:p w14:paraId="0CE4421F" w14:textId="77777777" w:rsidR="00B63973" w:rsidRPr="008B346E" w:rsidRDefault="00B63973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Con quale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frequenza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media (55–74)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hai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utilizzato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Internet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negli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ultimi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12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mesi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? Ogni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giorno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; Quasi ogni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giorno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; Una volta 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settimana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. Fonte: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Istat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-ADL.</w:t>
            </w:r>
          </w:p>
        </w:tc>
      </w:tr>
      <w:tr w:rsidR="00B63973" w:rsidRPr="008B346E" w14:paraId="1CC367A0" w14:textId="77777777" w:rsidTr="00B74592">
        <w:tc>
          <w:tcPr>
            <w:tcW w:w="0" w:type="auto"/>
          </w:tcPr>
          <w:p w14:paraId="644CFBC8" w14:textId="77777777" w:rsidR="00B63973" w:rsidRPr="008B346E" w:rsidRDefault="00B63973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Connettività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sociale</w:t>
            </w:r>
            <w:proofErr w:type="spellEnd"/>
          </w:p>
        </w:tc>
        <w:tc>
          <w:tcPr>
            <w:tcW w:w="0" w:type="auto"/>
          </w:tcPr>
          <w:p w14:paraId="786407A3" w14:textId="77777777" w:rsidR="00B63973" w:rsidRPr="008B346E" w:rsidRDefault="00B63973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Con quale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frequenza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(over 55)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incontri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amici,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parenti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colleghi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? Una volta 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settimana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;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più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volte 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settimana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; tutti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giorni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. Fonte: ESS.</w:t>
            </w:r>
          </w:p>
        </w:tc>
        <w:tc>
          <w:tcPr>
            <w:tcW w:w="0" w:type="auto"/>
          </w:tcPr>
          <w:p w14:paraId="3085EC35" w14:textId="77777777" w:rsidR="00B63973" w:rsidRPr="008B346E" w:rsidRDefault="00B63973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Con quale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frequenza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(55+)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incontri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gli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amici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nel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tuo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tempo libero? Ogni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giorno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;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più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una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volta 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settimana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;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una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volta 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settimana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. Fonte: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Istat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-ADL.</w:t>
            </w:r>
          </w:p>
        </w:tc>
      </w:tr>
      <w:tr w:rsidR="00B63973" w:rsidRPr="008B346E" w14:paraId="371E09E8" w14:textId="77777777" w:rsidTr="00B74592">
        <w:tc>
          <w:tcPr>
            <w:tcW w:w="0" w:type="auto"/>
          </w:tcPr>
          <w:p w14:paraId="0F6B2BB6" w14:textId="77777777" w:rsidR="00B63973" w:rsidRPr="008B346E" w:rsidRDefault="00B63973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Livello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istruzione</w:t>
            </w:r>
            <w:proofErr w:type="spellEnd"/>
          </w:p>
        </w:tc>
        <w:tc>
          <w:tcPr>
            <w:tcW w:w="0" w:type="auto"/>
            <w:gridSpan w:val="2"/>
          </w:tcPr>
          <w:p w14:paraId="1D789CA4" w14:textId="77777777" w:rsidR="00B63973" w:rsidRPr="008B346E" w:rsidRDefault="00B63973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Percentuale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persone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compresa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tra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55 e 74 anni con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tasso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istruzione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secondaria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superiore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. Fonte: EU-LFS.</w:t>
            </w:r>
          </w:p>
        </w:tc>
      </w:tr>
    </w:tbl>
    <w:p w14:paraId="166EEA51" w14:textId="77777777" w:rsidR="00B63973" w:rsidRPr="008B346E" w:rsidRDefault="00B63973" w:rsidP="00B63973">
      <w:pPr>
        <w:pStyle w:val="Titolo2"/>
        <w:ind w:left="1080"/>
        <w:rPr>
          <w:lang w:val="en-GB"/>
        </w:rPr>
      </w:pPr>
    </w:p>
    <w:bookmarkEnd w:id="3"/>
    <w:bookmarkEnd w:id="4"/>
    <w:p w14:paraId="1AE480E3" w14:textId="77777777" w:rsidR="00207AB3" w:rsidRDefault="00207AB3" w:rsidP="007657C5">
      <w:pPr>
        <w:pStyle w:val="Titolo2"/>
        <w:jc w:val="center"/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</w:pPr>
    </w:p>
    <w:p w14:paraId="422B22DF" w14:textId="77777777" w:rsidR="002513AA" w:rsidRDefault="002513AA" w:rsidP="002513AA">
      <w:pPr>
        <w:rPr>
          <w:lang w:val="en-GB" w:eastAsia="en-US"/>
        </w:rPr>
      </w:pPr>
    </w:p>
    <w:p w14:paraId="020C0E62" w14:textId="77777777" w:rsidR="002513AA" w:rsidRDefault="002513AA" w:rsidP="002513AA">
      <w:pPr>
        <w:rPr>
          <w:lang w:val="en-GB" w:eastAsia="en-US"/>
        </w:rPr>
      </w:pPr>
    </w:p>
    <w:p w14:paraId="75E9C3D0" w14:textId="77777777" w:rsidR="002513AA" w:rsidRDefault="002513AA" w:rsidP="002513AA">
      <w:pPr>
        <w:rPr>
          <w:lang w:val="en-GB" w:eastAsia="en-US"/>
        </w:rPr>
      </w:pPr>
    </w:p>
    <w:p w14:paraId="2BA95286" w14:textId="77777777" w:rsidR="002513AA" w:rsidRDefault="002513AA" w:rsidP="002513AA">
      <w:pPr>
        <w:rPr>
          <w:lang w:val="en-GB" w:eastAsia="en-US"/>
        </w:rPr>
      </w:pPr>
    </w:p>
    <w:p w14:paraId="5122F546" w14:textId="77777777" w:rsidR="002513AA" w:rsidRDefault="002513AA" w:rsidP="002513AA">
      <w:pPr>
        <w:rPr>
          <w:lang w:val="en-GB" w:eastAsia="en-US"/>
        </w:rPr>
      </w:pPr>
    </w:p>
    <w:p w14:paraId="36455275" w14:textId="77777777" w:rsidR="002513AA" w:rsidRDefault="002513AA" w:rsidP="002513AA">
      <w:pPr>
        <w:rPr>
          <w:lang w:val="en-GB" w:eastAsia="en-US"/>
        </w:rPr>
      </w:pPr>
    </w:p>
    <w:p w14:paraId="6DF4F12B" w14:textId="77777777" w:rsidR="002513AA" w:rsidRDefault="002513AA" w:rsidP="002513AA">
      <w:pPr>
        <w:rPr>
          <w:lang w:val="en-GB" w:eastAsia="en-US"/>
        </w:rPr>
      </w:pPr>
    </w:p>
    <w:p w14:paraId="49B48ADA" w14:textId="77777777" w:rsidR="002513AA" w:rsidRDefault="002513AA" w:rsidP="002513AA">
      <w:pPr>
        <w:rPr>
          <w:lang w:val="en-GB" w:eastAsia="en-US"/>
        </w:rPr>
      </w:pPr>
    </w:p>
    <w:p w14:paraId="5A25FF62" w14:textId="77777777" w:rsidR="002513AA" w:rsidRDefault="002513AA" w:rsidP="002513AA">
      <w:pPr>
        <w:rPr>
          <w:lang w:val="en-GB" w:eastAsia="en-US"/>
        </w:rPr>
      </w:pPr>
    </w:p>
    <w:p w14:paraId="1F92A7FA" w14:textId="77777777" w:rsidR="002513AA" w:rsidRDefault="002513AA" w:rsidP="002513AA">
      <w:pPr>
        <w:rPr>
          <w:lang w:val="en-GB" w:eastAsia="en-US"/>
        </w:rPr>
      </w:pPr>
    </w:p>
    <w:p w14:paraId="18EC000A" w14:textId="77777777" w:rsidR="002513AA" w:rsidRDefault="002513AA" w:rsidP="002513AA">
      <w:pPr>
        <w:rPr>
          <w:lang w:val="en-GB" w:eastAsia="en-US"/>
        </w:rPr>
      </w:pPr>
    </w:p>
    <w:p w14:paraId="5B08A8F6" w14:textId="77777777" w:rsidR="002513AA" w:rsidRDefault="002513AA" w:rsidP="002513AA">
      <w:pPr>
        <w:rPr>
          <w:lang w:val="en-GB" w:eastAsia="en-US"/>
        </w:rPr>
      </w:pPr>
    </w:p>
    <w:p w14:paraId="123C3046" w14:textId="77777777" w:rsidR="002513AA" w:rsidRDefault="002513AA" w:rsidP="002513AA">
      <w:pPr>
        <w:rPr>
          <w:lang w:val="en-GB" w:eastAsia="en-US"/>
        </w:rPr>
      </w:pPr>
    </w:p>
    <w:p w14:paraId="77CC0F27" w14:textId="77777777" w:rsidR="002513AA" w:rsidRDefault="002513AA" w:rsidP="002513AA">
      <w:pPr>
        <w:rPr>
          <w:lang w:val="en-GB" w:eastAsia="en-US"/>
        </w:rPr>
      </w:pPr>
    </w:p>
    <w:p w14:paraId="22EF9D0A" w14:textId="77777777" w:rsidR="002513AA" w:rsidRDefault="002513AA" w:rsidP="002513AA">
      <w:pPr>
        <w:rPr>
          <w:lang w:val="en-GB" w:eastAsia="en-US"/>
        </w:rPr>
      </w:pPr>
    </w:p>
    <w:p w14:paraId="046C1D9D" w14:textId="77777777" w:rsidR="002513AA" w:rsidRDefault="002513AA" w:rsidP="002513AA">
      <w:pPr>
        <w:rPr>
          <w:lang w:val="en-GB" w:eastAsia="en-US"/>
        </w:rPr>
      </w:pPr>
    </w:p>
    <w:p w14:paraId="444874BD" w14:textId="2D91314D" w:rsidR="002513AA" w:rsidRDefault="002513AA" w:rsidP="002513AA">
      <w:pPr>
        <w:rPr>
          <w:rFonts w:ascii="Poppins" w:hAnsi="Poppins" w:cs="Poppins"/>
          <w:b/>
          <w:bCs/>
          <w:sz w:val="24"/>
          <w:szCs w:val="24"/>
          <w:lang w:val="en-GB" w:eastAsia="en-US"/>
        </w:rPr>
      </w:pPr>
      <w:proofErr w:type="spellStart"/>
      <w:r w:rsidRPr="002513AA">
        <w:rPr>
          <w:rFonts w:ascii="Poppins" w:hAnsi="Poppins" w:cs="Poppins"/>
          <w:b/>
          <w:bCs/>
          <w:sz w:val="24"/>
          <w:szCs w:val="24"/>
          <w:lang w:val="en-GB" w:eastAsia="en-US"/>
        </w:rPr>
        <w:t>Bibliografia</w:t>
      </w:r>
      <w:proofErr w:type="spellEnd"/>
      <w:r w:rsidRPr="002513AA">
        <w:rPr>
          <w:rFonts w:ascii="Poppins" w:hAnsi="Poppins" w:cs="Poppins"/>
          <w:b/>
          <w:bCs/>
          <w:sz w:val="24"/>
          <w:szCs w:val="24"/>
          <w:lang w:val="en-GB" w:eastAsia="en-US"/>
        </w:rPr>
        <w:t xml:space="preserve"> </w:t>
      </w:r>
    </w:p>
    <w:p w14:paraId="143D82E8" w14:textId="77777777" w:rsidR="002513AA" w:rsidRDefault="002513AA" w:rsidP="002513AA">
      <w:pPr>
        <w:rPr>
          <w:rFonts w:ascii="Poppins" w:hAnsi="Poppins" w:cs="Poppins"/>
          <w:b/>
          <w:bCs/>
          <w:sz w:val="24"/>
          <w:szCs w:val="24"/>
          <w:lang w:val="en-GB" w:eastAsia="en-US"/>
        </w:rPr>
      </w:pPr>
    </w:p>
    <w:p w14:paraId="4BD80E6D" w14:textId="77777777" w:rsidR="002513AA" w:rsidRPr="008B346E" w:rsidRDefault="002513AA" w:rsidP="002513AA">
      <w:pPr>
        <w:ind w:left="340" w:hanging="340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Ortega, J. A. (2021). Is Active Ageing Coping with Population Ageing?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Journal of Population Ageing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14</w:t>
      </w:r>
      <w:r w:rsidRPr="008B346E">
        <w:rPr>
          <w:rFonts w:ascii="Poppins" w:hAnsi="Poppins" w:cs="Poppins"/>
          <w:sz w:val="20"/>
          <w:szCs w:val="20"/>
          <w:lang w:val="en-GB"/>
        </w:rPr>
        <w:t>(1), 37–52. https://doi.org/10.1007/s12062-020-09265-8</w:t>
      </w:r>
    </w:p>
    <w:p w14:paraId="67E4B3F1" w14:textId="77777777" w:rsidR="002513AA" w:rsidRPr="002513AA" w:rsidRDefault="002513AA" w:rsidP="002513AA">
      <w:pPr>
        <w:rPr>
          <w:rFonts w:ascii="Poppins" w:hAnsi="Poppins" w:cs="Poppins"/>
          <w:b/>
          <w:bCs/>
          <w:sz w:val="24"/>
          <w:szCs w:val="24"/>
          <w:lang w:val="en-GB" w:eastAsia="en-US"/>
        </w:rPr>
      </w:pPr>
    </w:p>
    <w:sectPr w:rsidR="002513AA" w:rsidRPr="002513AA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0E37BA" w14:textId="77777777" w:rsidR="00B0743D" w:rsidRDefault="00B0743D" w:rsidP="0079697F">
      <w:r>
        <w:separator/>
      </w:r>
    </w:p>
  </w:endnote>
  <w:endnote w:type="continuationSeparator" w:id="0">
    <w:p w14:paraId="57835666" w14:textId="77777777" w:rsidR="00B0743D" w:rsidRDefault="00B0743D" w:rsidP="007969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AEE3CC" w14:textId="77777777" w:rsidR="00B0743D" w:rsidRDefault="00B0743D" w:rsidP="0079697F">
      <w:r>
        <w:separator/>
      </w:r>
    </w:p>
  </w:footnote>
  <w:footnote w:type="continuationSeparator" w:id="0">
    <w:p w14:paraId="439E858B" w14:textId="77777777" w:rsidR="00B0743D" w:rsidRDefault="00B0743D" w:rsidP="007969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9615D" w14:textId="6B830D7B" w:rsidR="0079697F" w:rsidRDefault="0079697F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1DA90A4B" wp14:editId="6CEC7A85">
          <wp:simplePos x="0" y="0"/>
          <wp:positionH relativeFrom="page">
            <wp:posOffset>15755</wp:posOffset>
          </wp:positionH>
          <wp:positionV relativeFrom="paragraph">
            <wp:posOffset>-433121</wp:posOffset>
          </wp:positionV>
          <wp:extent cx="7561580" cy="885825"/>
          <wp:effectExtent l="0" t="0" r="1270" b="9525"/>
          <wp:wrapNone/>
          <wp:docPr id="1455172115" name="image1.png" descr="Immagine che contiene testo, schermata, Elementi grafici, logo&#10;&#10;Il contenuto generato dall'IA potrebbe non essere corret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5172115" name="image1.png" descr="Immagine che contiene testo, schermata, Elementi grafici, logo&#10;&#10;Il contenuto generato dall'IA potrebbe non essere corret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1580" cy="88582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A036CB4A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0906CDF"/>
    <w:multiLevelType w:val="hybridMultilevel"/>
    <w:tmpl w:val="2C203A5E"/>
    <w:lvl w:ilvl="0" w:tplc="A47C9752">
      <w:start w:val="1"/>
      <w:numFmt w:val="bullet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D12C33"/>
    <w:multiLevelType w:val="hybridMultilevel"/>
    <w:tmpl w:val="C3CE2BF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A0810F7"/>
    <w:multiLevelType w:val="multilevel"/>
    <w:tmpl w:val="03647D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72E68BD"/>
    <w:multiLevelType w:val="multilevel"/>
    <w:tmpl w:val="D63EA9C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144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80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216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252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28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0" w:hanging="32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960" w:hanging="3600"/>
      </w:pPr>
      <w:rPr>
        <w:rFonts w:hint="default"/>
      </w:rPr>
    </w:lvl>
  </w:abstractNum>
  <w:num w:numId="1" w16cid:durableId="186449925">
    <w:abstractNumId w:val="4"/>
  </w:num>
  <w:num w:numId="2" w16cid:durableId="1784156693">
    <w:abstractNumId w:val="3"/>
  </w:num>
  <w:num w:numId="3" w16cid:durableId="728652233">
    <w:abstractNumId w:val="0"/>
  </w:num>
  <w:num w:numId="4" w16cid:durableId="830750631">
    <w:abstractNumId w:val="1"/>
  </w:num>
  <w:num w:numId="5" w16cid:durableId="8481014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97F"/>
    <w:rsid w:val="00036AF9"/>
    <w:rsid w:val="000B13C7"/>
    <w:rsid w:val="001B3BE3"/>
    <w:rsid w:val="001F2272"/>
    <w:rsid w:val="00207AB3"/>
    <w:rsid w:val="002513AA"/>
    <w:rsid w:val="002F6176"/>
    <w:rsid w:val="0040179F"/>
    <w:rsid w:val="004C207B"/>
    <w:rsid w:val="004F0188"/>
    <w:rsid w:val="005D01DF"/>
    <w:rsid w:val="00640CE0"/>
    <w:rsid w:val="007271A8"/>
    <w:rsid w:val="007657C5"/>
    <w:rsid w:val="00775CAA"/>
    <w:rsid w:val="0079697F"/>
    <w:rsid w:val="00806D9D"/>
    <w:rsid w:val="00854359"/>
    <w:rsid w:val="008D1363"/>
    <w:rsid w:val="009770E2"/>
    <w:rsid w:val="009E1892"/>
    <w:rsid w:val="009E731E"/>
    <w:rsid w:val="00A0407F"/>
    <w:rsid w:val="00A42980"/>
    <w:rsid w:val="00A65CF0"/>
    <w:rsid w:val="00B0743D"/>
    <w:rsid w:val="00B63973"/>
    <w:rsid w:val="00B72DDC"/>
    <w:rsid w:val="00C72F59"/>
    <w:rsid w:val="00C875F3"/>
    <w:rsid w:val="00CF3DA8"/>
    <w:rsid w:val="00D57771"/>
    <w:rsid w:val="00DA4184"/>
    <w:rsid w:val="00DB3E72"/>
    <w:rsid w:val="00F12A1B"/>
    <w:rsid w:val="00F35BB5"/>
    <w:rsid w:val="00F6771C"/>
    <w:rsid w:val="00F72983"/>
    <w:rsid w:val="00FF6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505FA91"/>
  <w15:chartTrackingRefBased/>
  <w15:docId w15:val="{FFF77312-46C4-D045-A2FD-4916CAB24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B3E72"/>
    <w:pPr>
      <w:spacing w:after="160" w:line="259" w:lineRule="auto"/>
    </w:pPr>
    <w:rPr>
      <w:rFonts w:ascii="Calibri" w:eastAsia="Calibri" w:hAnsi="Calibri" w:cs="Calibri"/>
      <w:kern w:val="0"/>
      <w:sz w:val="22"/>
      <w:szCs w:val="22"/>
      <w:lang w:val="it"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9697F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it-IT"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79697F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it-IT"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9697F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it-IT"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969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969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969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969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969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969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969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7969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969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9697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9697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9697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9697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9697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9697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969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t-IT"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7969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9697F"/>
    <w:pPr>
      <w:numPr>
        <w:ilvl w:val="1"/>
      </w:numPr>
      <w:spacing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it-IT"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969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9697F"/>
    <w:pPr>
      <w:spacing w:before="160" w:line="240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it-IT"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9697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9697F"/>
    <w:pPr>
      <w:spacing w:after="0" w:line="240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it-IT"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79697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969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it-IT"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9697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9697F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79697F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:lang w:val="it-IT" w:eastAsia="en-US"/>
      <w14:ligatures w14:val="standardContextua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9697F"/>
  </w:style>
  <w:style w:type="paragraph" w:styleId="Pidipagina">
    <w:name w:val="footer"/>
    <w:basedOn w:val="Normale"/>
    <w:link w:val="PidipaginaCarattere"/>
    <w:uiPriority w:val="99"/>
    <w:unhideWhenUsed/>
    <w:rsid w:val="0079697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9697F"/>
  </w:style>
  <w:style w:type="paragraph" w:styleId="Testonotaapidipagina">
    <w:name w:val="footnote text"/>
    <w:basedOn w:val="Normale"/>
    <w:link w:val="TestonotaapidipaginaCarattere"/>
    <w:uiPriority w:val="99"/>
    <w:unhideWhenUsed/>
    <w:rsid w:val="00F6771C"/>
    <w:pPr>
      <w:spacing w:after="0" w:line="240" w:lineRule="auto"/>
      <w:jc w:val="both"/>
    </w:pPr>
    <w:rPr>
      <w:rFonts w:ascii="Times New Roman" w:eastAsiaTheme="minorHAnsi" w:hAnsi="Times New Roman" w:cstheme="minorBidi"/>
      <w:sz w:val="18"/>
      <w:szCs w:val="20"/>
      <w:lang w:eastAsia="ja-JP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F6771C"/>
    <w:rPr>
      <w:rFonts w:ascii="Times New Roman" w:hAnsi="Times New Roman"/>
      <w:kern w:val="0"/>
      <w:sz w:val="18"/>
      <w:szCs w:val="20"/>
      <w:lang w:val="it" w:eastAsia="ja-JP"/>
      <w14:ligatures w14:val="none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F6771C"/>
    <w:rPr>
      <w:vertAlign w:val="superscript"/>
    </w:rPr>
  </w:style>
  <w:style w:type="table" w:styleId="Grigliatabella">
    <w:name w:val="Table Grid"/>
    <w:basedOn w:val="Tabellanormale"/>
    <w:uiPriority w:val="39"/>
    <w:rsid w:val="000B13C7"/>
    <w:rPr>
      <w:rFonts w:ascii="Calibri" w:eastAsia="Times New Roman" w:hAnsi="Calibri" w:cs="Times New Roman"/>
      <w:kern w:val="0"/>
      <w:sz w:val="20"/>
      <w:szCs w:val="20"/>
      <w:lang w:val="it" w:eastAsia="it-IT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FFFFFF" w:themeFill="background1"/>
    </w:tcPr>
  </w:style>
  <w:style w:type="paragraph" w:styleId="Puntoelenco">
    <w:name w:val="List Bullet"/>
    <w:basedOn w:val="Normale"/>
    <w:uiPriority w:val="9"/>
    <w:qFormat/>
    <w:rsid w:val="000B13C7"/>
    <w:pPr>
      <w:numPr>
        <w:numId w:val="3"/>
      </w:numPr>
      <w:tabs>
        <w:tab w:val="clear" w:pos="360"/>
        <w:tab w:val="num" w:pos="432"/>
      </w:tabs>
      <w:spacing w:before="120" w:after="120" w:line="240" w:lineRule="auto"/>
      <w:ind w:left="0" w:firstLine="0"/>
      <w:contextualSpacing/>
      <w:jc w:val="both"/>
    </w:pPr>
    <w:rPr>
      <w:rFonts w:ascii="Times New Roman" w:eastAsiaTheme="minorHAnsi" w:hAnsi="Times New Roman" w:cstheme="minorBidi"/>
      <w:szCs w:val="30"/>
      <w:lang w:eastAsia="ja-JP"/>
    </w:rPr>
  </w:style>
  <w:style w:type="paragraph" w:styleId="Didascalia">
    <w:name w:val="caption"/>
    <w:basedOn w:val="Normale"/>
    <w:next w:val="Normale"/>
    <w:uiPriority w:val="35"/>
    <w:unhideWhenUsed/>
    <w:qFormat/>
    <w:rsid w:val="000B13C7"/>
    <w:pPr>
      <w:keepNext/>
      <w:spacing w:before="240" w:after="0" w:line="240" w:lineRule="auto"/>
      <w:jc w:val="both"/>
    </w:pPr>
    <w:rPr>
      <w:rFonts w:ascii="Times New Roman" w:eastAsiaTheme="minorHAnsi" w:hAnsi="Times New Roman" w:cstheme="minorBidi"/>
      <w:i/>
      <w:iCs/>
      <w:sz w:val="20"/>
      <w:szCs w:val="18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7</Pages>
  <Words>1738</Words>
  <Characters>9908</Characters>
  <Application>Microsoft Office Word</Application>
  <DocSecurity>0</DocSecurity>
  <Lines>82</Lines>
  <Paragraphs>23</Paragraphs>
  <ScaleCrop>false</ScaleCrop>
  <Company/>
  <LinksUpToDate>false</LinksUpToDate>
  <CharactersWithSpaces>11623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corradodecristofaro0@gmail.com</dc:creator>
  <cp:keywords/>
  <dc:description/>
  <cp:lastModifiedBy>corradodecristofaro0@gmail.com</cp:lastModifiedBy>
  <cp:revision>12</cp:revision>
  <dcterms:created xsi:type="dcterms:W3CDTF">2025-09-29T20:31:00Z</dcterms:created>
  <dcterms:modified xsi:type="dcterms:W3CDTF">2025-10-01T14:42:00Z</dcterms:modified>
</cp:coreProperties>
</file>